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B1" w:rsidRDefault="00E249D3" w:rsidP="004C56C9">
      <w:pPr>
        <w:jc w:val="center"/>
        <w:rPr>
          <w:rtl/>
          <w:lang w:bidi="fa-IR"/>
        </w:rPr>
      </w:pPr>
      <w:bookmarkStart w:id="0" w:name="_GoBack"/>
      <w:bookmarkEnd w:id="0"/>
      <w:r w:rsidRPr="00750262">
        <w:rPr>
          <w:noProof/>
        </w:rPr>
        <w:drawing>
          <wp:anchor distT="0" distB="0" distL="114300" distR="114300" simplePos="0" relativeHeight="251660288" behindDoc="0" locked="0" layoutInCell="1" allowOverlap="1" wp14:anchorId="5B7A44D1" wp14:editId="7CAEEF59">
            <wp:simplePos x="0" y="0"/>
            <wp:positionH relativeFrom="column">
              <wp:posOffset>6410326</wp:posOffset>
            </wp:positionH>
            <wp:positionV relativeFrom="paragraph">
              <wp:posOffset>-10920</wp:posOffset>
            </wp:positionV>
            <wp:extent cx="971550" cy="1020458"/>
            <wp:effectExtent l="0" t="0" r="0" b="825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100" cy="103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8B1" w:rsidRPr="00F448B1">
        <w:rPr>
          <w:noProof/>
        </w:rPr>
        <w:drawing>
          <wp:inline distT="0" distB="0" distL="0" distR="0" wp14:anchorId="0150AFB2" wp14:editId="0F70FAF0">
            <wp:extent cx="7942512" cy="5721531"/>
            <wp:effectExtent l="0" t="0" r="1905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F448B1" w:rsidSect="00F448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328" w:rsidRDefault="00C87328" w:rsidP="00E249D3">
      <w:pPr>
        <w:spacing w:after="0" w:line="240" w:lineRule="auto"/>
      </w:pPr>
      <w:r>
        <w:separator/>
      </w:r>
    </w:p>
  </w:endnote>
  <w:endnote w:type="continuationSeparator" w:id="0">
    <w:p w:rsidR="00C87328" w:rsidRDefault="00C87328" w:rsidP="00E2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328" w:rsidRDefault="00C87328" w:rsidP="00E249D3">
      <w:pPr>
        <w:spacing w:after="0" w:line="240" w:lineRule="auto"/>
      </w:pPr>
      <w:r>
        <w:separator/>
      </w:r>
    </w:p>
  </w:footnote>
  <w:footnote w:type="continuationSeparator" w:id="0">
    <w:p w:rsidR="00C87328" w:rsidRDefault="00C87328" w:rsidP="00E24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B1"/>
    <w:rsid w:val="000525FE"/>
    <w:rsid w:val="001C3708"/>
    <w:rsid w:val="003666BE"/>
    <w:rsid w:val="00416092"/>
    <w:rsid w:val="0049138B"/>
    <w:rsid w:val="004C56C9"/>
    <w:rsid w:val="00531E6E"/>
    <w:rsid w:val="00627884"/>
    <w:rsid w:val="00A62900"/>
    <w:rsid w:val="00C255BB"/>
    <w:rsid w:val="00C87328"/>
    <w:rsid w:val="00E249D3"/>
    <w:rsid w:val="00F4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7BB69-A3E2-4217-A0A5-76D65498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8"/>
        <w:lang w:val="en-US" w:eastAsia="en-US" w:bidi="ar-SA"/>
      </w:rPr>
    </w:rPrDefault>
    <w:pPrDefault>
      <w:pPr>
        <w:bidi/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9D3"/>
  </w:style>
  <w:style w:type="paragraph" w:styleId="Footer">
    <w:name w:val="footer"/>
    <w:basedOn w:val="Normal"/>
    <w:link w:val="FooterChar"/>
    <w:uiPriority w:val="99"/>
    <w:unhideWhenUsed/>
    <w:rsid w:val="00E2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fa-IR" sz="1400" b="1" dirty="0" smtClean="0">
                <a:solidFill>
                  <a:sysClr val="windowText" lastClr="000000"/>
                </a:solidFill>
                <a:latin typeface="+mn-lt"/>
                <a:ea typeface="+mn-ea"/>
                <a:cs typeface="Titr" pitchFamily="2" charset="-78"/>
              </a:rPr>
              <a:t>گزارش فعالیت های</a:t>
            </a:r>
            <a:r>
              <a:rPr lang="fa-IR" sz="1400" b="1" baseline="0" dirty="0" smtClean="0">
                <a:solidFill>
                  <a:sysClr val="windowText" lastClr="000000"/>
                </a:solidFill>
                <a:latin typeface="+mn-lt"/>
                <a:ea typeface="+mn-ea"/>
                <a:cs typeface="Titr" pitchFamily="2" charset="-78"/>
              </a:rPr>
              <a:t> </a:t>
            </a:r>
            <a:r>
              <a:rPr lang="fa-IR" sz="1400" b="1" dirty="0" smtClean="0">
                <a:solidFill>
                  <a:sysClr val="windowText" lastClr="000000"/>
                </a:solidFill>
                <a:latin typeface="+mn-lt"/>
                <a:ea typeface="+mn-ea"/>
                <a:cs typeface="Titr" pitchFamily="2" charset="-78"/>
              </a:rPr>
              <a:t>کتابخانه مرکز فوق تخصصی</a:t>
            </a:r>
            <a:r>
              <a:rPr lang="fa-IR" sz="1400" b="1" baseline="0" dirty="0" smtClean="0">
                <a:solidFill>
                  <a:sysClr val="windowText" lastClr="000000"/>
                </a:solidFill>
                <a:latin typeface="+mn-lt"/>
                <a:ea typeface="+mn-ea"/>
                <a:cs typeface="Titr" pitchFamily="2" charset="-78"/>
              </a:rPr>
              <a:t> شهید هاشمی نژاد در سال 1399</a:t>
            </a:r>
            <a:endParaRPr lang="en-US" sz="1400" b="1" dirty="0">
              <a:solidFill>
                <a:sysClr val="windowText" lastClr="000000"/>
              </a:solidFill>
              <a:cs typeface="Titr" pitchFamily="2" charset="-78"/>
            </a:endParaRPr>
          </a:p>
        </c:rich>
      </c:tx>
      <c:overlay val="0"/>
      <c:spPr>
        <a:gradFill rotWithShape="1">
          <a:gsLst>
            <a:gs pos="0">
              <a:schemeClr val="accent6">
                <a:satMod val="103000"/>
                <a:lumMod val="102000"/>
                <a:tint val="94000"/>
              </a:schemeClr>
            </a:gs>
            <a:gs pos="50000">
              <a:schemeClr val="accent6">
                <a:satMod val="110000"/>
                <a:lumMod val="100000"/>
                <a:shade val="100000"/>
              </a:schemeClr>
            </a:gs>
            <a:gs pos="100000">
              <a:schemeClr val="accent6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تعدا مراجعین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150</c:v>
                </c:pt>
                <c:pt idx="1">
                  <c:v>320</c:v>
                </c:pt>
                <c:pt idx="2">
                  <c:v>375</c:v>
                </c:pt>
                <c:pt idx="3">
                  <c:v>398</c:v>
                </c:pt>
                <c:pt idx="4">
                  <c:v>365</c:v>
                </c:pt>
                <c:pt idx="5">
                  <c:v>358</c:v>
                </c:pt>
                <c:pt idx="6">
                  <c:v>410</c:v>
                </c:pt>
                <c:pt idx="7">
                  <c:v>402</c:v>
                </c:pt>
                <c:pt idx="8">
                  <c:v>340</c:v>
                </c:pt>
                <c:pt idx="9">
                  <c:v>333</c:v>
                </c:pt>
                <c:pt idx="10">
                  <c:v>370</c:v>
                </c:pt>
                <c:pt idx="11">
                  <c:v>205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9F0-42A2-90E9-B5ACCF230B0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امانت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45</c:v>
                </c:pt>
                <c:pt idx="1">
                  <c:v>55</c:v>
                </c:pt>
                <c:pt idx="2">
                  <c:v>74</c:v>
                </c:pt>
                <c:pt idx="3">
                  <c:v>104</c:v>
                </c:pt>
                <c:pt idx="4">
                  <c:v>100</c:v>
                </c:pt>
                <c:pt idx="5">
                  <c:v>95</c:v>
                </c:pt>
                <c:pt idx="6">
                  <c:v>65</c:v>
                </c:pt>
                <c:pt idx="7">
                  <c:v>83</c:v>
                </c:pt>
                <c:pt idx="8">
                  <c:v>60</c:v>
                </c:pt>
                <c:pt idx="9">
                  <c:v>83</c:v>
                </c:pt>
                <c:pt idx="10">
                  <c:v>70</c:v>
                </c:pt>
                <c:pt idx="11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9F0-42A2-90E9-B5ACCF230B0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جستجوی مقالات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288</c:v>
                </c:pt>
                <c:pt idx="1">
                  <c:v>302</c:v>
                </c:pt>
                <c:pt idx="2">
                  <c:v>329</c:v>
                </c:pt>
                <c:pt idx="3">
                  <c:v>359</c:v>
                </c:pt>
                <c:pt idx="4">
                  <c:v>340</c:v>
                </c:pt>
                <c:pt idx="5">
                  <c:v>342</c:v>
                </c:pt>
                <c:pt idx="6">
                  <c:v>320</c:v>
                </c:pt>
                <c:pt idx="7">
                  <c:v>335</c:v>
                </c:pt>
                <c:pt idx="8">
                  <c:v>300</c:v>
                </c:pt>
                <c:pt idx="9">
                  <c:v>228</c:v>
                </c:pt>
                <c:pt idx="10">
                  <c:v>260</c:v>
                </c:pt>
                <c:pt idx="11">
                  <c:v>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9F0-42A2-90E9-B5ACCF230B0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کاربران سیستم ها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90</c:v>
                </c:pt>
                <c:pt idx="1">
                  <c:v>110</c:v>
                </c:pt>
                <c:pt idx="2">
                  <c:v>134</c:v>
                </c:pt>
                <c:pt idx="3">
                  <c:v>162</c:v>
                </c:pt>
                <c:pt idx="4">
                  <c:v>255</c:v>
                </c:pt>
                <c:pt idx="5">
                  <c:v>252</c:v>
                </c:pt>
                <c:pt idx="6">
                  <c:v>220</c:v>
                </c:pt>
                <c:pt idx="7">
                  <c:v>235</c:v>
                </c:pt>
                <c:pt idx="8">
                  <c:v>210</c:v>
                </c:pt>
                <c:pt idx="9">
                  <c:v>210</c:v>
                </c:pt>
                <c:pt idx="10">
                  <c:v>202</c:v>
                </c:pt>
                <c:pt idx="11">
                  <c:v>165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9F0-42A2-90E9-B5ACCF230B0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74072168"/>
        <c:axId val="274072496"/>
      </c:lineChart>
      <c:catAx>
        <c:axId val="274072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072496"/>
        <c:crosses val="autoZero"/>
        <c:auto val="1"/>
        <c:lblAlgn val="ctr"/>
        <c:lblOffset val="100"/>
        <c:noMultiLvlLbl val="0"/>
      </c:catAx>
      <c:valAx>
        <c:axId val="274072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4072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0.04805</cdr:x>
      <cdr:y>0</cdr:y>
    </cdr:from>
    <cdr:to>
      <cdr:x>0.1775</cdr:x>
      <cdr:y>0.2061</cdr:y>
    </cdr:to>
    <cdr:pic>
      <cdr:nvPicPr>
        <cdr:cNvPr id="2" name="Picture 1" descr="logo.jpg"/>
        <cdr:cNvPicPr/>
      </cdr:nvPicPr>
      <cdr:blipFill>
        <a:blip xmlns:a="http://schemas.openxmlformats.org/drawingml/2006/main" xmlns:r="http://schemas.openxmlformats.org/officeDocument/2006/relationships" r:embed="rId1" cstate="print"/>
        <a:stretch xmlns:a="http://schemas.openxmlformats.org/drawingml/2006/main">
          <a:fillRect/>
        </a:stretch>
      </cdr:blipFill>
      <cdr:spPr>
        <a:xfrm xmlns:a="http://schemas.openxmlformats.org/drawingml/2006/main">
          <a:off x="381635" y="-914400"/>
          <a:ext cx="1028065" cy="117919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2021-07-14T07:55:00Z</cp:lastPrinted>
  <dcterms:created xsi:type="dcterms:W3CDTF">2021-07-14T06:56:00Z</dcterms:created>
  <dcterms:modified xsi:type="dcterms:W3CDTF">2021-07-14T07:56:00Z</dcterms:modified>
</cp:coreProperties>
</file>